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C4D4A4">
      <w:pPr>
        <w:spacing w:line="360" w:lineRule="auto"/>
        <w:jc w:val="left"/>
        <w:rPr>
          <w:rFonts w:hint="default" w:ascii="黑体" w:hAnsi="黑体" w:eastAsia="黑体" w:cs="黑体"/>
          <w:b/>
          <w:sz w:val="24"/>
          <w:szCs w:val="24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b/>
          <w:sz w:val="24"/>
          <w:szCs w:val="24"/>
          <w:shd w:val="clear" w:color="auto" w:fill="auto"/>
          <w:lang w:val="en-US" w:eastAsia="zh-CN"/>
        </w:rPr>
        <w:t>附件2：</w:t>
      </w:r>
    </w:p>
    <w:p w14:paraId="217F111B">
      <w:pPr>
        <w:spacing w:line="360" w:lineRule="auto"/>
        <w:jc w:val="center"/>
        <w:rPr>
          <w:rFonts w:hint="eastAsia" w:ascii="黑体" w:hAnsi="黑体" w:eastAsia="黑体" w:cs="黑体"/>
          <w:b/>
          <w:sz w:val="18"/>
          <w:szCs w:val="18"/>
          <w:shd w:val="clear" w:color="auto" w:fill="auto"/>
          <w:lang w:val="en-US" w:eastAsia="zh-CN"/>
        </w:rPr>
      </w:pPr>
    </w:p>
    <w:p w14:paraId="74D42DEA">
      <w:pPr>
        <w:spacing w:line="360" w:lineRule="auto"/>
        <w:jc w:val="center"/>
        <w:rPr>
          <w:rFonts w:hint="default" w:ascii="黑体" w:hAnsi="黑体" w:eastAsia="黑体" w:cs="黑体"/>
          <w:b/>
          <w:sz w:val="30"/>
          <w:szCs w:val="30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b/>
          <w:sz w:val="30"/>
          <w:szCs w:val="30"/>
          <w:shd w:val="clear" w:color="auto" w:fill="auto"/>
          <w:lang w:val="en-US" w:eastAsia="zh-CN"/>
        </w:rPr>
        <w:t>报 价 单</w:t>
      </w:r>
    </w:p>
    <w:p w14:paraId="754732E3">
      <w:pPr>
        <w:spacing w:line="360" w:lineRule="auto"/>
        <w:jc w:val="left"/>
        <w:rPr>
          <w:rFonts w:hint="default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一、项目名称：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智慧健康核心数据采集中联系统接口</w:t>
      </w:r>
    </w:p>
    <w:p w14:paraId="17C30A0D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default" w:ascii="仿宋_GB2312"/>
          <w:sz w:val="24"/>
          <w:szCs w:val="24"/>
          <w:lang w:val="en-US" w:eastAsia="zh-CN"/>
        </w:rPr>
      </w:pPr>
      <w:r>
        <w:rPr>
          <w:rFonts w:hint="eastAsia" w:ascii="仿宋_GB2312" w:hAnsi="Source Han Sans" w:eastAsia="仿宋_GB2312" w:cs="仿宋_GB2312"/>
          <w:b/>
          <w:bCs/>
          <w:i w:val="0"/>
          <w:iCs w:val="0"/>
          <w:caps w:val="0"/>
          <w:color w:val="000000"/>
          <w:spacing w:val="0"/>
          <w:sz w:val="24"/>
          <w:szCs w:val="24"/>
        </w:rPr>
        <w:t>二、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项目编码：</w:t>
      </w:r>
      <w:r>
        <w:rPr>
          <w:rFonts w:hint="eastAsia" w:ascii="仿宋_GB2312"/>
          <w:sz w:val="24"/>
          <w:szCs w:val="24"/>
          <w:lang w:val="en-US" w:eastAsia="zh-CN"/>
        </w:rPr>
        <w:t>LJYY-2026</w:t>
      </w:r>
      <w:r>
        <w:rPr>
          <w:rFonts w:hint="eastAsia" w:ascii="仿宋_GB2312"/>
          <w:color w:val="FF0000"/>
          <w:sz w:val="24"/>
          <w:szCs w:val="24"/>
          <w:lang w:val="en-US" w:eastAsia="zh-CN"/>
        </w:rPr>
        <w:t>-50</w:t>
      </w:r>
    </w:p>
    <w:p w14:paraId="2814321B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三、采购需求响应：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4CE80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6C6B6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内容</w:t>
            </w:r>
          </w:p>
        </w:tc>
        <w:tc>
          <w:tcPr>
            <w:tcW w:w="4261" w:type="dxa"/>
          </w:tcPr>
          <w:p w14:paraId="19919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响应情况</w:t>
            </w:r>
          </w:p>
        </w:tc>
      </w:tr>
      <w:tr w14:paraId="75584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1D4987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200" w:hanging="1200" w:hangingChars="50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技术参数要求</w:t>
            </w:r>
          </w:p>
        </w:tc>
        <w:tc>
          <w:tcPr>
            <w:tcW w:w="4261" w:type="dxa"/>
          </w:tcPr>
          <w:p w14:paraId="293A2503">
            <w:pPr>
              <w:pStyle w:val="2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6202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6764A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200" w:hanging="1200" w:hangingChars="50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商务要求</w:t>
            </w:r>
          </w:p>
        </w:tc>
        <w:tc>
          <w:tcPr>
            <w:tcW w:w="4261" w:type="dxa"/>
          </w:tcPr>
          <w:p w14:paraId="64A6FCC5">
            <w:pPr>
              <w:pStyle w:val="2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7306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7B5E8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200" w:hanging="1200" w:hangingChars="50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其他要求</w:t>
            </w:r>
          </w:p>
        </w:tc>
        <w:tc>
          <w:tcPr>
            <w:tcW w:w="4261" w:type="dxa"/>
          </w:tcPr>
          <w:p w14:paraId="4D881BA3">
            <w:pPr>
              <w:pStyle w:val="2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7F391631">
      <w:pPr>
        <w:pStyle w:val="2"/>
        <w:ind w:left="0" w:leftChars="0" w:firstLine="0" w:firstLineChars="0"/>
        <w:rPr>
          <w:rFonts w:hint="eastAsia"/>
          <w:sz w:val="24"/>
          <w:szCs w:val="24"/>
          <w:lang w:val="en-US" w:eastAsia="zh-CN"/>
        </w:rPr>
      </w:pPr>
    </w:p>
    <w:p w14:paraId="4EF173E7">
      <w:pPr>
        <w:pStyle w:val="7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报价情况</w:t>
      </w:r>
      <w:bookmarkStart w:id="0" w:name="_GoBack"/>
      <w:bookmarkEnd w:id="0"/>
    </w:p>
    <w:tbl>
      <w:tblPr>
        <w:tblStyle w:val="8"/>
        <w:tblW w:w="5220" w:type="pct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0DDE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13"/>
        <w:gridCol w:w="3226"/>
      </w:tblGrid>
      <w:tr w14:paraId="72547E18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15" w:hRule="atLeast"/>
          <w:jc w:val="center"/>
        </w:trPr>
        <w:tc>
          <w:tcPr>
            <w:tcW w:w="5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C47FE5">
            <w:pPr>
              <w:spacing w:line="360" w:lineRule="auto"/>
              <w:jc w:val="center"/>
              <w:rPr>
                <w:rFonts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zh-TW" w:eastAsia="zh-TW"/>
              </w:rPr>
              <w:t>产品名称</w:t>
            </w:r>
          </w:p>
        </w:tc>
        <w:tc>
          <w:tcPr>
            <w:tcW w:w="3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E2818A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备注</w:t>
            </w:r>
          </w:p>
        </w:tc>
      </w:tr>
      <w:tr w14:paraId="284844E6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0" w:hRule="atLeast"/>
          <w:jc w:val="center"/>
        </w:trPr>
        <w:tc>
          <w:tcPr>
            <w:tcW w:w="5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9445C1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3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9EC51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45F32D7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88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CB4C89">
            <w:pPr>
              <w:spacing w:line="360" w:lineRule="auto"/>
              <w:ind w:left="355" w:hanging="355" w:hangingChars="148"/>
              <w:jc w:val="both"/>
              <w:outlineLvl w:val="9"/>
              <w:rPr>
                <w:rFonts w:ascii="仿宋_GB2312" w:hAnsi="仿宋_GB2312" w:eastAsia="仿宋_GB2312" w:cs="仿宋_GB2312"/>
                <w:sz w:val="24"/>
                <w:szCs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最终报价金额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总计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（含税）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                   元</w:t>
            </w:r>
          </w:p>
          <w:p w14:paraId="447DC6A1"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（大写：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仟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拾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万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仟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拾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元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角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 ）</w:t>
            </w:r>
          </w:p>
        </w:tc>
      </w:tr>
    </w:tbl>
    <w:p w14:paraId="587C8884">
      <w:pPr>
        <w:widowControl/>
        <w:spacing w:line="360" w:lineRule="atLeast"/>
        <w:ind w:firstLine="470" w:firstLineChars="196"/>
        <w:jc w:val="left"/>
        <w:outlineLvl w:val="1"/>
        <w:rPr>
          <w:rFonts w:hint="eastAsia"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注：</w:t>
      </w:r>
    </w:p>
    <w:p w14:paraId="761EB06C">
      <w:pPr>
        <w:spacing w:line="360" w:lineRule="auto"/>
        <w:ind w:firstLine="480" w:firstLineChars="200"/>
        <w:jc w:val="left"/>
        <w:rPr>
          <w:rFonts w:hint="eastAsia" w:hAnsi="宋体"/>
          <w:sz w:val="24"/>
          <w:szCs w:val="24"/>
          <w:shd w:val="clear" w:color="auto" w:fill="auto"/>
          <w:lang w:eastAsia="zh-CN"/>
        </w:rPr>
      </w:pPr>
      <w:r>
        <w:rPr>
          <w:rFonts w:hint="eastAsia" w:ascii="宋体" w:hAnsi="宋体" w:cs="Times New Roman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.报价应是最终用户验收合格后的总价，包括设备运输、保险、代理、安装调试、培训、税费</w:t>
      </w:r>
      <w:r>
        <w:rPr>
          <w:rFonts w:hint="eastAsia" w:ascii="宋体" w:hAnsi="宋体" w:cs="Times New Roman"/>
          <w:sz w:val="24"/>
          <w:szCs w:val="24"/>
          <w:lang w:val="en-US" w:eastAsia="zh-CN"/>
        </w:rPr>
        <w:t>等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其它费用</w:t>
      </w:r>
      <w:r>
        <w:rPr>
          <w:rFonts w:hint="eastAsia" w:ascii="宋体" w:hAnsi="宋体" w:cs="Times New Roman"/>
          <w:sz w:val="24"/>
          <w:szCs w:val="24"/>
          <w:lang w:val="en-US" w:eastAsia="zh-CN"/>
        </w:rPr>
        <w:t>，即包干价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；</w:t>
      </w:r>
    </w:p>
    <w:p w14:paraId="6BD1F6CB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360" w:lineRule="auto"/>
        <w:ind w:firstLine="480" w:firstLineChars="200"/>
        <w:jc w:val="left"/>
        <w:rPr>
          <w:rFonts w:hint="eastAsia"/>
          <w:sz w:val="24"/>
          <w:szCs w:val="24"/>
        </w:rPr>
      </w:pPr>
      <w:r>
        <w:rPr>
          <w:rFonts w:hint="eastAsia" w:hAnsi="宋体"/>
          <w:sz w:val="24"/>
          <w:szCs w:val="24"/>
          <w:shd w:val="clear" w:color="auto" w:fill="auto"/>
          <w:lang w:val="en-US" w:eastAsia="zh-CN"/>
        </w:rPr>
        <w:t>公司</w:t>
      </w:r>
      <w:r>
        <w:rPr>
          <w:rFonts w:hint="eastAsia" w:ascii="宋体" w:hAnsi="宋体"/>
          <w:sz w:val="24"/>
          <w:szCs w:val="24"/>
          <w:shd w:val="clear" w:color="auto" w:fill="auto"/>
        </w:rPr>
        <w:t>名称：</w:t>
      </w:r>
      <w:r>
        <w:rPr>
          <w:rFonts w:hint="eastAsia" w:ascii="宋体" w:hAnsi="宋体"/>
          <w:sz w:val="24"/>
          <w:szCs w:val="24"/>
          <w:u w:val="single"/>
        </w:rPr>
        <w:t xml:space="preserve">               </w:t>
      </w:r>
      <w:r>
        <w:rPr>
          <w:rFonts w:hint="eastAsia" w:ascii="宋体" w:hAnsi="宋体"/>
          <w:sz w:val="24"/>
          <w:szCs w:val="24"/>
          <w:shd w:val="clear" w:color="auto" w:fill="auto"/>
        </w:rPr>
        <w:t>（盖章）</w:t>
      </w:r>
    </w:p>
    <w:p w14:paraId="44467702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  <w:szCs w:val="24"/>
          <w:shd w:val="clear" w:color="auto" w:fill="auto"/>
        </w:rPr>
      </w:pPr>
      <w:r>
        <w:rPr>
          <w:rFonts w:hint="eastAsia" w:ascii="宋体" w:hAnsi="宋体"/>
          <w:sz w:val="24"/>
          <w:szCs w:val="24"/>
          <w:shd w:val="clear" w:color="auto" w:fill="auto"/>
        </w:rPr>
        <w:t>法定代表人或授权代表（签字）：</w:t>
      </w:r>
    </w:p>
    <w:p w14:paraId="4BDEB71F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  <w:szCs w:val="24"/>
          <w:shd w:val="clear" w:color="auto" w:fill="auto"/>
          <w:lang w:val="en-US" w:eastAsia="zh-CN"/>
        </w:rPr>
      </w:pPr>
      <w:r>
        <w:rPr>
          <w:rFonts w:hint="eastAsia" w:ascii="宋体" w:hAnsi="宋体"/>
          <w:sz w:val="24"/>
          <w:szCs w:val="24"/>
          <w:shd w:val="clear" w:color="auto" w:fill="auto"/>
          <w:lang w:val="en-US" w:eastAsia="zh-CN"/>
        </w:rPr>
        <w:t xml:space="preserve">联系人：        </w:t>
      </w:r>
    </w:p>
    <w:p w14:paraId="482C967D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360" w:lineRule="auto"/>
        <w:ind w:firstLine="480" w:firstLineChars="200"/>
        <w:jc w:val="left"/>
        <w:rPr>
          <w:rFonts w:hint="eastAsia"/>
          <w:sz w:val="24"/>
          <w:szCs w:val="24"/>
        </w:rPr>
      </w:pPr>
      <w:r>
        <w:rPr>
          <w:rFonts w:hint="eastAsia" w:ascii="宋体" w:hAnsi="宋体"/>
          <w:sz w:val="24"/>
          <w:szCs w:val="24"/>
          <w:shd w:val="clear" w:color="auto" w:fill="auto"/>
          <w:lang w:val="en-US" w:eastAsia="zh-CN"/>
        </w:rPr>
        <w:t>联系电话：</w:t>
      </w:r>
    </w:p>
    <w:p w14:paraId="597D003C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360" w:lineRule="auto"/>
        <w:ind w:firstLine="480" w:firstLineChars="200"/>
        <w:jc w:val="left"/>
        <w:rPr>
          <w:rFonts w:hint="eastAsia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shd w:val="clear" w:color="auto" w:fill="auto"/>
        </w:rPr>
        <w:t>日</w:t>
      </w:r>
      <w:r>
        <w:rPr>
          <w:rFonts w:hint="eastAsia" w:ascii="宋体" w:hAnsi="宋体"/>
          <w:sz w:val="24"/>
          <w:szCs w:val="24"/>
          <w:shd w:val="clear" w:color="auto" w:fill="auto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  <w:shd w:val="clear" w:color="auto" w:fill="auto"/>
        </w:rPr>
        <w:t>期</w:t>
      </w:r>
      <w:r>
        <w:rPr>
          <w:rFonts w:hint="eastAsia" w:ascii="宋体" w:hAnsi="宋体"/>
          <w:sz w:val="24"/>
          <w:szCs w:val="24"/>
          <w:shd w:val="clear" w:color="auto" w:fill="auto"/>
          <w:lang w:eastAsia="zh-CN"/>
        </w:rPr>
        <w:t>：</w:t>
      </w:r>
    </w:p>
    <w:p w14:paraId="793F41EB">
      <w:pPr>
        <w:rPr>
          <w:sz w:val="24"/>
          <w:szCs w:val="24"/>
        </w:rPr>
      </w:pPr>
    </w:p>
    <w:p w14:paraId="4A916F32">
      <w:pPr>
        <w:rPr>
          <w:sz w:val="18"/>
          <w:szCs w:val="1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imSong Regular">
    <w:altName w:val="宋体"/>
    <w:panose1 w:val="02020300000000000000"/>
    <w:charset w:val="86"/>
    <w:family w:val="auto"/>
    <w:pitch w:val="default"/>
    <w:sig w:usb0="00000000" w:usb1="00000000" w:usb2="00000016" w:usb3="00000000" w:csb0="0004000D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ource Han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271581"/>
    <w:multiLevelType w:val="singleLevel"/>
    <w:tmpl w:val="B0271581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C15DD9"/>
    <w:rsid w:val="53C27B7A"/>
    <w:rsid w:val="56B25914"/>
    <w:rsid w:val="5A083D64"/>
    <w:rsid w:val="76E579AC"/>
    <w:rsid w:val="797A6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"/>
    <w:basedOn w:val="1"/>
    <w:qFormat/>
    <w:uiPriority w:val="99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kern w:val="2"/>
      <w:sz w:val="18"/>
      <w:lang w:val="en-US" w:eastAsia="zh-CN" w:bidi="ar-SA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lang w:val="en-US" w:eastAsia="zh-CN" w:bidi="ar-SA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"/>
    <w:basedOn w:val="3"/>
    <w:qFormat/>
    <w:uiPriority w:val="0"/>
    <w:pPr>
      <w:spacing w:line="240" w:lineRule="auto"/>
      <w:ind w:firstLine="420" w:firstLineChars="100"/>
    </w:pPr>
    <w:rPr>
      <w:rFonts w:ascii="Calibri" w:hAnsi="Calibri"/>
      <w:color w:val="000000"/>
      <w:kern w:val="0"/>
      <w:sz w:val="21"/>
    </w:rPr>
  </w:style>
  <w:style w:type="table" w:styleId="9">
    <w:name w:val="Table Grid"/>
    <w:basedOn w:val="8"/>
    <w:qFormat/>
    <w:uiPriority w:val="59"/>
    <w:pPr>
      <w:widowControl w:val="0"/>
      <w:jc w:val="both"/>
    </w:pPr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customStyle="1" w:styleId="12">
    <w:name w:val="font0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styleId="13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1345</Words>
  <Characters>2349</Characters>
  <Lines>0</Lines>
  <Paragraphs>0</Paragraphs>
  <TotalTime>3</TotalTime>
  <ScaleCrop>false</ScaleCrop>
  <LinksUpToDate>false</LinksUpToDate>
  <CharactersWithSpaces>2406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2026-09-28T01:27:00Z</dcterms:created>
  <dc:creator>Administrator</dc:creator>
  <cp:lastModifiedBy>ww</cp:lastModifiedBy>
  <dcterms:modified xsi:type="dcterms:W3CDTF">2026-09-28T06:47:50Z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eyJoZGlkIjoiZTQyMzNlZDJjNjQwNTlhYzM4MjJjN2U0N2VjZWM4ZTQiLCJ1c2VySWQiOiIxNzA4NDAwMzgyIn0=</vt:lpwstr>
  </property>
  <property fmtid="{D5CDD505-2E9C-101B-9397-08002B2CF9AE}" pid="4" name="ICV">
    <vt:lpwstr>C4648E9DD6254D70A6D035796605C259_12</vt:lpwstr>
  </property>
</Properties>
</file>